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30" w:line="259" w:lineRule="auto"/>
        <w:ind w:left="0" w:right="21" w:firstLine="0"/>
        <w:contextualSpacing w:val="0"/>
        <w:jc w:val="center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Government Association Agenda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Wesleyan College Senate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September 10th,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5" w:line="259" w:lineRule="auto"/>
        <w:ind w:left="1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President Asia Cooks called the meeting to order on this 10th day of September 2018 in the LP Corn Center in Pierce Chapel at</w:t>
      </w:r>
      <w:r w:rsidDel="00000000" w:rsidR="00000000" w:rsidRPr="00000000">
        <w:rPr>
          <w:color w:val="000000"/>
          <w:rtl w:val="0"/>
        </w:rPr>
        <w:t xml:space="preserve"> 6:01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Attendance recorded by Vice President Renee Gable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 Percentage: 72%</w:t>
      </w:r>
      <w:r w:rsidDel="00000000" w:rsidR="00000000" w:rsidRPr="00000000">
        <w:rPr>
          <w:color w:val="000000"/>
          <w:rtl w:val="0"/>
        </w:rPr>
        <w:t xml:space="preserve"> (13/18 voting members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Names: </w:t>
      </w:r>
      <w:r w:rsidDel="00000000" w:rsidR="00000000" w:rsidRPr="00000000">
        <w:rPr>
          <w:color w:val="000000"/>
          <w:rtl w:val="0"/>
        </w:rPr>
        <w:t xml:space="preserve">Senior Senator Jasmine Sims, Junior Class President Katie Ann Fitts, Sophomore Class President Ty Battle, Freshman Class President Grace Smith, D.A.N.C.E Representative Thaddea Gill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10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Meeting Intent:</w:t>
      </w:r>
      <w:r w:rsidDel="00000000" w:rsidR="00000000" w:rsidRPr="00000000">
        <w:rPr>
          <w:color w:val="000000"/>
          <w:rtl w:val="0"/>
        </w:rPr>
        <w:t xml:space="preserve"> The purpose of this meeting is to work to make the Wesleyan community a better place for our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Business: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31" w:line="276" w:lineRule="auto"/>
        <w:ind w:left="720" w:right="0"/>
        <w:contextualSpacing w:val="1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Constitution and Bylaw Edits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31" w:line="276" w:lineRule="auto"/>
        <w:ind w:left="144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Removing Major Boards from Senate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after="31" w:line="276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Constitution </w:t>
      </w:r>
    </w:p>
    <w:p w:rsidR="00000000" w:rsidDel="00000000" w:rsidP="00000000" w:rsidRDefault="00000000" w:rsidRPr="00000000" w14:paraId="00000011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III, Section 2</w:t>
      </w:r>
    </w:p>
    <w:p w:rsidR="00000000" w:rsidDel="00000000" w:rsidP="00000000" w:rsidRDefault="00000000" w:rsidRPr="00000000" w14:paraId="00000012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IV, Section 2 </w:t>
      </w:r>
    </w:p>
    <w:p w:rsidR="00000000" w:rsidDel="00000000" w:rsidP="00000000" w:rsidRDefault="00000000" w:rsidRPr="00000000" w14:paraId="00000013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V</w:t>
      </w:r>
      <w:r w:rsidDel="00000000" w:rsidR="00000000" w:rsidRPr="00000000">
        <w:rPr>
          <w:color w:val="000000"/>
          <w:rtl w:val="0"/>
        </w:rPr>
        <w:t xml:space="preserve">I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31" w:line="276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By-Laws</w:t>
      </w:r>
    </w:p>
    <w:p w:rsidR="00000000" w:rsidDel="00000000" w:rsidP="00000000" w:rsidRDefault="00000000" w:rsidRPr="00000000" w14:paraId="00000015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III, Section 1</w:t>
      </w:r>
    </w:p>
    <w:p w:rsidR="00000000" w:rsidDel="00000000" w:rsidP="00000000" w:rsidRDefault="00000000" w:rsidRPr="00000000" w14:paraId="00000016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IV, Section 6 </w:t>
      </w:r>
    </w:p>
    <w:p w:rsidR="00000000" w:rsidDel="00000000" w:rsidP="00000000" w:rsidRDefault="00000000" w:rsidRPr="00000000" w14:paraId="00000017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IX, Section 3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spacing w:after="31" w:line="276" w:lineRule="auto"/>
        <w:ind w:left="144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by Senior Class President Grace Stiles Williams: I motion to agree with the edits proposed by the SGA executive board. Motion Approved</w:t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Yay: 12, Nay: 1, Abstained: 0</w:t>
      </w:r>
    </w:p>
    <w:p w:rsidR="00000000" w:rsidDel="00000000" w:rsidP="00000000" w:rsidRDefault="00000000" w:rsidRPr="00000000" w14:paraId="0000001A">
      <w:pPr>
        <w:spacing w:after="31" w:line="276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after="31" w:line="276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Elections, By-Laws Edits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V, Section 12- Removing the absentee ballot clause</w:t>
      </w:r>
    </w:p>
    <w:p w:rsidR="00000000" w:rsidDel="00000000" w:rsidP="00000000" w:rsidRDefault="00000000" w:rsidRPr="00000000" w14:paraId="0000001D">
      <w:pPr>
        <w:numPr>
          <w:ilvl w:val="3"/>
          <w:numId w:val="6"/>
        </w:numPr>
        <w:spacing w:after="31" w:line="276" w:lineRule="auto"/>
        <w:ind w:left="288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Motion by GLBAL President Labinalis Rodriguez: I motion to approve the edits as they are. Motion Approved</w:t>
      </w:r>
    </w:p>
    <w:p w:rsidR="00000000" w:rsidDel="00000000" w:rsidP="00000000" w:rsidRDefault="00000000" w:rsidRPr="00000000" w14:paraId="0000001E">
      <w:pPr>
        <w:numPr>
          <w:ilvl w:val="4"/>
          <w:numId w:val="6"/>
        </w:numPr>
        <w:spacing w:after="31" w:line="276" w:lineRule="auto"/>
        <w:ind w:left="360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Yay: 13, Nay: 0, Abstaining: 0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V, Section 17- Removing Campaign Videos from election card requirements</w:t>
      </w:r>
    </w:p>
    <w:p w:rsidR="00000000" w:rsidDel="00000000" w:rsidP="00000000" w:rsidRDefault="00000000" w:rsidRPr="00000000" w14:paraId="00000020">
      <w:pPr>
        <w:numPr>
          <w:ilvl w:val="3"/>
          <w:numId w:val="6"/>
        </w:numPr>
        <w:spacing w:after="31" w:line="276" w:lineRule="auto"/>
        <w:ind w:left="288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Motion by Sophomore Senator Alison Strout: I motion to approve the edits as they are. Motion Approved</w:t>
      </w:r>
    </w:p>
    <w:p w:rsidR="00000000" w:rsidDel="00000000" w:rsidP="00000000" w:rsidRDefault="00000000" w:rsidRPr="00000000" w14:paraId="00000021">
      <w:pPr>
        <w:numPr>
          <w:ilvl w:val="4"/>
          <w:numId w:val="6"/>
        </w:numPr>
        <w:spacing w:after="31" w:line="276" w:lineRule="auto"/>
        <w:ind w:left="360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Yay: 7, Nay: 6, Abstained: 0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V, Section 1- Adding headshots as an election card requirement</w:t>
      </w:r>
    </w:p>
    <w:p w:rsidR="00000000" w:rsidDel="00000000" w:rsidP="00000000" w:rsidRDefault="00000000" w:rsidRPr="00000000" w14:paraId="00000023">
      <w:pPr>
        <w:numPr>
          <w:ilvl w:val="3"/>
          <w:numId w:val="6"/>
        </w:numPr>
        <w:spacing w:after="31" w:line="276" w:lineRule="auto"/>
        <w:ind w:left="288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by Junior Senator Gillian Pritchett: I motion to approve the edits as they are. Motion Approved</w:t>
      </w:r>
    </w:p>
    <w:p w:rsidR="00000000" w:rsidDel="00000000" w:rsidP="00000000" w:rsidRDefault="00000000" w:rsidRPr="00000000" w14:paraId="00000024">
      <w:pPr>
        <w:numPr>
          <w:ilvl w:val="4"/>
          <w:numId w:val="6"/>
        </w:numPr>
        <w:spacing w:after="31" w:line="276" w:lineRule="auto"/>
        <w:ind w:left="360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Yay: 13, Nay: 0, Abstained: 0 </w:t>
      </w:r>
    </w:p>
    <w:p w:rsidR="00000000" w:rsidDel="00000000" w:rsidP="00000000" w:rsidRDefault="00000000" w:rsidRPr="00000000" w14:paraId="00000025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V, Section 22- Changing in-house elections procedures</w:t>
      </w:r>
    </w:p>
    <w:p w:rsidR="00000000" w:rsidDel="00000000" w:rsidP="00000000" w:rsidRDefault="00000000" w:rsidRPr="00000000" w14:paraId="00000026">
      <w:pPr>
        <w:numPr>
          <w:ilvl w:val="3"/>
          <w:numId w:val="6"/>
        </w:numPr>
        <w:spacing w:after="31" w:line="276" w:lineRule="auto"/>
        <w:ind w:left="288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by Senior Class President Grace Stiles Williams: I motion to approve the edits as they are. Motion Approved</w:t>
      </w:r>
    </w:p>
    <w:p w:rsidR="00000000" w:rsidDel="00000000" w:rsidP="00000000" w:rsidRDefault="00000000" w:rsidRPr="00000000" w14:paraId="00000027">
      <w:pPr>
        <w:numPr>
          <w:ilvl w:val="4"/>
          <w:numId w:val="6"/>
        </w:numPr>
        <w:spacing w:after="31" w:line="276" w:lineRule="auto"/>
        <w:ind w:left="360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Yay:13, Nay: 0, Abstained: 0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31" w:line="276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Replacing Diversity Organization Presidents with Diversity Organization Representatives</w:t>
      </w:r>
    </w:p>
    <w:p w:rsidR="00000000" w:rsidDel="00000000" w:rsidP="00000000" w:rsidRDefault="00000000" w:rsidRPr="00000000" w14:paraId="00000029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Constitution</w:t>
      </w:r>
    </w:p>
    <w:p w:rsidR="00000000" w:rsidDel="00000000" w:rsidP="00000000" w:rsidRDefault="00000000" w:rsidRPr="00000000" w14:paraId="0000002A">
      <w:pPr>
        <w:numPr>
          <w:ilvl w:val="3"/>
          <w:numId w:val="6"/>
        </w:numPr>
        <w:spacing w:after="31" w:line="276" w:lineRule="auto"/>
        <w:ind w:left="288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IV, Section 2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spacing w:after="31" w:line="276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By-Laws</w:t>
      </w:r>
    </w:p>
    <w:p w:rsidR="00000000" w:rsidDel="00000000" w:rsidP="00000000" w:rsidRDefault="00000000" w:rsidRPr="00000000" w14:paraId="0000002C">
      <w:pPr>
        <w:numPr>
          <w:ilvl w:val="3"/>
          <w:numId w:val="6"/>
        </w:numPr>
        <w:spacing w:after="31" w:line="276" w:lineRule="auto"/>
        <w:ind w:left="288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Article IX, Section 2</w:t>
      </w:r>
    </w:p>
    <w:p w:rsidR="00000000" w:rsidDel="00000000" w:rsidP="00000000" w:rsidRDefault="00000000" w:rsidRPr="00000000" w14:paraId="0000002D">
      <w:pPr>
        <w:numPr>
          <w:ilvl w:val="3"/>
          <w:numId w:val="6"/>
        </w:numPr>
        <w:spacing w:after="31" w:line="276" w:lineRule="auto"/>
        <w:ind w:left="288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by GLBAL President Labinalis Rodriguez: I motion to approve the edits as they are. Motion Approved</w:t>
      </w:r>
    </w:p>
    <w:p w:rsidR="00000000" w:rsidDel="00000000" w:rsidP="00000000" w:rsidRDefault="00000000" w:rsidRPr="00000000" w14:paraId="0000002E">
      <w:pPr>
        <w:numPr>
          <w:ilvl w:val="5"/>
          <w:numId w:val="6"/>
        </w:numPr>
        <w:spacing w:after="31" w:line="276" w:lineRule="auto"/>
        <w:ind w:left="432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Yay: 13, Nay: 0, Abstained: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31" w:line="259" w:lineRule="auto"/>
        <w:ind w:left="720" w:right="0"/>
        <w:contextualSpacing w:val="1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None</w:t>
      </w:r>
    </w:p>
    <w:p w:rsidR="00000000" w:rsidDel="00000000" w:rsidP="00000000" w:rsidRDefault="00000000" w:rsidRPr="00000000" w14:paraId="00000031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Executive Reports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President Cooks: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Welcome to SGA 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spacing w:after="31" w:line="259" w:lineRule="auto"/>
        <w:ind w:left="-5" w:right="0" w:firstLine="0"/>
        <w:contextualSpacing w:val="0"/>
        <w:rPr>
          <w:b w:val="1"/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Vice-President Gable:</w:t>
      </w:r>
      <w:r w:rsidDel="00000000" w:rsidR="00000000" w:rsidRPr="00000000">
        <w:rPr>
          <w:b w:val="1"/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31" w:line="259" w:lineRule="auto"/>
        <w:ind w:left="720" w:right="0"/>
        <w:contextualSpacing w:val="1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Welcome!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31" w:line="259" w:lineRule="auto"/>
        <w:ind w:left="720" w:right="0"/>
        <w:contextualSpacing w:val="1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Inclusivity Training on September 17th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1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Affairs Report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CommUnity Tuesday September 11th- Alex will starting her Leadership Series.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Fresh check will be next Tuesday September 18th.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Chapel will be the next CommUnity Tuesday, September 25th.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If you’re organization has budget or funding questions, talk to Alex Yancey. Remember that you must fill out the planning form</w:t>
      </w:r>
    </w:p>
    <w:p w:rsidR="00000000" w:rsidDel="00000000" w:rsidP="00000000" w:rsidRDefault="00000000" w:rsidRPr="00000000" w14:paraId="0000003D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rtl w:val="0"/>
        </w:rPr>
        <w:t xml:space="preserve">All Senators are currently being assigned to committees. Committee Assignments will be announced soon.</w:t>
      </w:r>
    </w:p>
    <w:p w:rsidR="00000000" w:rsidDel="00000000" w:rsidP="00000000" w:rsidRDefault="00000000" w:rsidRPr="00000000" w14:paraId="00000040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1" w:line="259" w:lineRule="auto"/>
        <w:ind w:left="-5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Board Reports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3" w:line="259" w:lineRule="auto"/>
        <w:ind w:left="-5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DANCE: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33" w:line="259" w:lineRule="auto"/>
        <w:ind w:left="720" w:right="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Club dues are due by this Friday September 14th. Dues are $5.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5" w:line="259" w:lineRule="auto"/>
        <w:ind w:left="10" w:right="144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to adjourn the meeting by GLBAL President Labinalis Rodriguez</w:t>
      </w:r>
    </w:p>
    <w:p w:rsidR="00000000" w:rsidDel="00000000" w:rsidP="00000000" w:rsidRDefault="00000000" w:rsidRPr="00000000" w14:paraId="00000047">
      <w:pPr>
        <w:spacing w:after="35" w:line="259" w:lineRule="auto"/>
        <w:ind w:left="10" w:right="198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Motion seconded by Senior Class President Grace Stiles Williams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0" w:line="259" w:lineRule="auto"/>
        <w:ind w:left="0" w:right="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35" w:line="259" w:lineRule="auto"/>
        <w:ind w:left="1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Meeting was adjourned by </w:t>
      </w:r>
      <w:r w:rsidDel="00000000" w:rsidR="00000000" w:rsidRPr="00000000">
        <w:rPr>
          <w:color w:val="000000"/>
          <w:rtl w:val="0"/>
        </w:rPr>
        <w:t xml:space="preserve">President Cooks</w:t>
      </w:r>
      <w:r w:rsidDel="00000000" w:rsidR="00000000" w:rsidRPr="00000000">
        <w:rPr>
          <w:color w:val="000000"/>
          <w:rtl w:val="0"/>
        </w:rPr>
        <w:t xml:space="preserve"> at </w:t>
      </w:r>
      <w:r w:rsidDel="00000000" w:rsidR="00000000" w:rsidRPr="00000000">
        <w:rPr>
          <w:color w:val="000000"/>
          <w:rtl w:val="0"/>
        </w:rPr>
        <w:t xml:space="preserve">6:53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35" w:line="259" w:lineRule="auto"/>
        <w:ind w:left="1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Asia Cooks, President</w:t>
      </w:r>
    </w:p>
    <w:p w:rsidR="00000000" w:rsidDel="00000000" w:rsidP="00000000" w:rsidRDefault="00000000" w:rsidRPr="00000000" w14:paraId="0000004E">
      <w:pPr>
        <w:spacing w:after="35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Renee Gable, Vice President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even"/>
      <w:pgSz w:h="15840" w:w="12240"/>
      <w:pgMar w:bottom="1808" w:top="2651" w:left="1440" w:right="144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74" w:right="895" w:hanging="13.999999999999986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before="720" w:lineRule="auto"/>
      <w:ind w:left="0" w:right="714.9999999999994" w:firstLine="0"/>
      <w:contextualSpacing w:val="0"/>
      <w:jc w:val="center"/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476891" cy="1484313"/>
          <wp:effectExtent b="0" l="0" r="0" t="0"/>
          <wp:docPr descr="image2.JPG" id="3" name="image1.jpg"/>
          <a:graphic>
            <a:graphicData uri="http://schemas.openxmlformats.org/drawingml/2006/picture">
              <pic:pic>
                <pic:nvPicPr>
                  <pic:cNvPr descr="image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891" cy="1484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8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22222"/>
        <w:sz w:val="24"/>
        <w:szCs w:val="24"/>
        <w:lang w:val="en-US"/>
      </w:rPr>
    </w:rPrDefault>
    <w:pPrDefault>
      <w:pPr>
        <w:spacing w:after="5" w:line="289" w:lineRule="auto"/>
        <w:ind w:left="370" w:right="5629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